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B8EA2" w14:textId="58AA6831" w:rsidR="00584FFD" w:rsidRPr="00DB7402" w:rsidRDefault="00C4643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C4643D">
        <w:rPr>
          <w:rFonts w:eastAsia="Times New Roman" w:cs="Courier New"/>
          <w:bCs/>
          <w:color w:val="000000"/>
          <w:spacing w:val="-1"/>
          <w:szCs w:val="20"/>
        </w:rPr>
        <w:t>D02.</w:t>
      </w:r>
      <w:r w:rsidR="00FD0BD4">
        <w:rPr>
          <w:rFonts w:eastAsia="Times New Roman" w:cs="Courier New"/>
          <w:bCs/>
          <w:color w:val="0070C0"/>
          <w:spacing w:val="-1"/>
          <w:szCs w:val="20"/>
        </w:rPr>
        <w:t>A</w:t>
      </w:r>
      <w:r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584FFD" w:rsidRPr="00DB7402">
        <w:rPr>
          <w:rFonts w:eastAsia="Times New Roman" w:cs="Courier New"/>
          <w:b/>
          <w:color w:val="000000"/>
          <w:spacing w:val="-1"/>
          <w:szCs w:val="20"/>
        </w:rPr>
        <w:t>Days of Elijah</w:t>
      </w:r>
    </w:p>
    <w:p w14:paraId="22EBA60F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54E52AF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bookmarkStart w:id="0" w:name="_GoBack"/>
      <w:bookmarkEnd w:id="0"/>
    </w:p>
    <w:p w14:paraId="68C6D71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Verse 1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2F37880B" w14:textId="746C04B9" w:rsidR="00584FFD" w:rsidRPr="00584FFD" w:rsidRDefault="00FD0BD4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70C0"/>
          <w:spacing w:val="-1"/>
          <w:szCs w:val="20"/>
        </w:rPr>
        <w:t>A</w:t>
      </w:r>
      <w:r w:rsidR="00584FFD"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>
        <w:rPr>
          <w:rFonts w:eastAsia="Times New Roman" w:cs="Courier New"/>
          <w:color w:val="0070C0"/>
          <w:spacing w:val="-1"/>
          <w:szCs w:val="20"/>
        </w:rPr>
        <w:t>D</w:t>
      </w:r>
    </w:p>
    <w:p w14:paraId="006AE84A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These are the days of Elijah,</w:t>
      </w:r>
    </w:p>
    <w:p w14:paraId="205E0DA4" w14:textId="61C63648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</w:p>
    <w:p w14:paraId="533E0D3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Declaring the word of the Lord,</w:t>
      </w:r>
    </w:p>
    <w:p w14:paraId="0E8EDF80" w14:textId="5A2BDD4A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</w:p>
    <w:p w14:paraId="1A20F6B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Your servant, Moses,</w:t>
      </w:r>
    </w:p>
    <w:p w14:paraId="7DA65DD7" w14:textId="33FF8647" w:rsidR="00584FFD" w:rsidRPr="00584FFD" w:rsidRDefault="00FD0BD4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="00584FFD" w:rsidRPr="00584F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>
        <w:rPr>
          <w:rFonts w:eastAsia="Times New Roman" w:cs="Courier New"/>
          <w:color w:val="0070C0"/>
          <w:spacing w:val="-1"/>
          <w:szCs w:val="20"/>
        </w:rPr>
        <w:t>E</w:t>
      </w:r>
      <w:r w:rsidR="00584FFD" w:rsidRPr="00584F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>
        <w:rPr>
          <w:rFonts w:eastAsia="Times New Roman" w:cs="Courier New"/>
          <w:color w:val="0070C0"/>
          <w:spacing w:val="-1"/>
          <w:szCs w:val="20"/>
        </w:rPr>
        <w:t>A</w:t>
      </w:r>
      <w:r w:rsidR="00584FFD" w:rsidRPr="00584FFD">
        <w:rPr>
          <w:rFonts w:eastAsia="Times New Roman" w:cs="Courier New"/>
          <w:color w:val="000000"/>
          <w:spacing w:val="-1"/>
          <w:szCs w:val="20"/>
        </w:rPr>
        <w:t xml:space="preserve">  </w:t>
      </w:r>
    </w:p>
    <w:p w14:paraId="726AEF3F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Righteousness being restored.</w:t>
      </w:r>
    </w:p>
    <w:p w14:paraId="0B6944B1" w14:textId="5AB9AED2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="00FD0BD4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         </w:t>
      </w:r>
      <w:proofErr w:type="spellStart"/>
      <w:r w:rsidR="00FD0BD4">
        <w:rPr>
          <w:rFonts w:eastAsia="Times New Roman" w:cs="Courier New"/>
          <w:color w:val="0070C0"/>
          <w:spacing w:val="-1"/>
          <w:szCs w:val="20"/>
        </w:rPr>
        <w:t>F#</w:t>
      </w:r>
      <w:r w:rsidRPr="009D5C6A">
        <w:rPr>
          <w:rFonts w:eastAsia="Times New Roman" w:cs="Courier New"/>
          <w:color w:val="0070C0"/>
          <w:spacing w:val="-1"/>
          <w:szCs w:val="20"/>
        </w:rPr>
        <w:t>m</w:t>
      </w:r>
      <w:proofErr w:type="spellEnd"/>
    </w:p>
    <w:p w14:paraId="607CF71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though these are the days of great trials,</w:t>
      </w:r>
    </w:p>
    <w:p w14:paraId="351F2CEE" w14:textId="53D41F3B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proofErr w:type="spellStart"/>
      <w:r w:rsidR="00FD0BD4">
        <w:rPr>
          <w:rFonts w:eastAsia="Times New Roman" w:cs="Courier New"/>
          <w:color w:val="0070C0"/>
          <w:spacing w:val="-1"/>
          <w:szCs w:val="20"/>
        </w:rPr>
        <w:t>B</w:t>
      </w:r>
      <w:r w:rsidRPr="009D5C6A">
        <w:rPr>
          <w:rFonts w:eastAsia="Times New Roman" w:cs="Courier New"/>
          <w:color w:val="0070C0"/>
          <w:spacing w:val="-1"/>
          <w:szCs w:val="20"/>
        </w:rPr>
        <w:t>m</w:t>
      </w:r>
      <w:proofErr w:type="spell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</w:p>
    <w:p w14:paraId="080B739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Of famine and darkness and sword,</w:t>
      </w:r>
    </w:p>
    <w:p w14:paraId="3A5D31A1" w14:textId="6400298E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</w:p>
    <w:p w14:paraId="2445D0EC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Still, we are the voice in the desert crying,</w:t>
      </w:r>
    </w:p>
    <w:p w14:paraId="256CA2A3" w14:textId="1910EC0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</w:p>
    <w:p w14:paraId="53A803D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"Prepare ye the way of the Lord!"</w:t>
      </w:r>
    </w:p>
    <w:p w14:paraId="6FA7DA3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56A8583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290A1DF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Chorus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719EB316" w14:textId="3A6D995A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</w:p>
    <w:p w14:paraId="7049535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Behold he comes, riding on the clouds,</w:t>
      </w:r>
    </w:p>
    <w:p w14:paraId="480F36A7" w14:textId="4AE39630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</w:p>
    <w:p w14:paraId="0AB07CD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Shining like the sun at the trumpet call.</w:t>
      </w:r>
    </w:p>
    <w:p w14:paraId="2FB2D5BF" w14:textId="25AFCEA4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</w:p>
    <w:p w14:paraId="7ABEC15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 w:rsidRPr="00584FFD">
        <w:rPr>
          <w:rFonts w:eastAsia="Times New Roman" w:cs="Courier New"/>
          <w:color w:val="000000"/>
          <w:spacing w:val="-1"/>
          <w:szCs w:val="20"/>
        </w:rPr>
        <w:t>So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lift your voice, it's the year of jubilee,</w:t>
      </w:r>
    </w:p>
    <w:p w14:paraId="030C5FAF" w14:textId="623D6A54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</w:p>
    <w:p w14:paraId="0CBF62D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out of Zion's hill, salvation comes.</w:t>
      </w:r>
    </w:p>
    <w:p w14:paraId="25408B2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8276A52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B268C7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Verse 2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70E87E82" w14:textId="4CB3F93A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</w:p>
    <w:p w14:paraId="224A3F0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Ezekiel,</w:t>
      </w:r>
    </w:p>
    <w:p w14:paraId="1560EED9" w14:textId="2F3CF21F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</w:t>
      </w:r>
    </w:p>
    <w:p w14:paraId="42B7C59C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The dry bones becoming as flesh.</w:t>
      </w:r>
    </w:p>
    <w:p w14:paraId="1F24D627" w14:textId="2C767FDE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63385FE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Your servant, David,</w:t>
      </w:r>
    </w:p>
    <w:p w14:paraId="04C3CA35" w14:textId="6B8FC5F0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</w:p>
    <w:p w14:paraId="663109F3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Rebuilding the temple of praise.</w:t>
      </w:r>
    </w:p>
    <w:p w14:paraId="0257A00C" w14:textId="207498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="00FD0BD4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</w:t>
      </w:r>
      <w:proofErr w:type="spellStart"/>
      <w:r w:rsidR="00FD0BD4">
        <w:rPr>
          <w:rFonts w:eastAsia="Times New Roman" w:cs="Courier New"/>
          <w:color w:val="0070C0"/>
          <w:spacing w:val="-1"/>
          <w:szCs w:val="20"/>
        </w:rPr>
        <w:t>F#</w:t>
      </w:r>
      <w:r w:rsidRPr="009D5C6A">
        <w:rPr>
          <w:rFonts w:eastAsia="Times New Roman" w:cs="Courier New"/>
          <w:color w:val="0070C0"/>
          <w:spacing w:val="-1"/>
          <w:szCs w:val="20"/>
        </w:rPr>
        <w:t>m</w:t>
      </w:r>
      <w:proofErr w:type="spellEnd"/>
    </w:p>
    <w:p w14:paraId="76A3ADF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the harvest,</w:t>
      </w:r>
    </w:p>
    <w:p w14:paraId="0056EDFA" w14:textId="7768F7F2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proofErr w:type="spellStart"/>
      <w:r w:rsidR="00FD0BD4">
        <w:rPr>
          <w:rFonts w:eastAsia="Times New Roman" w:cs="Courier New"/>
          <w:color w:val="0070C0"/>
          <w:spacing w:val="-1"/>
          <w:szCs w:val="20"/>
        </w:rPr>
        <w:t>B</w:t>
      </w:r>
      <w:r w:rsidRPr="009D5C6A">
        <w:rPr>
          <w:rFonts w:eastAsia="Times New Roman" w:cs="Courier New"/>
          <w:color w:val="0070C0"/>
          <w:spacing w:val="-1"/>
          <w:szCs w:val="20"/>
        </w:rPr>
        <w:t>m</w:t>
      </w:r>
      <w:proofErr w:type="spell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</w:p>
    <w:p w14:paraId="21F44E3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The fields are as white in the world.</w:t>
      </w:r>
    </w:p>
    <w:p w14:paraId="346A3967" w14:textId="372C98EC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="00FD0BD4">
        <w:rPr>
          <w:rFonts w:eastAsia="Times New Roman" w:cs="Courier New"/>
          <w:color w:val="0070C0"/>
          <w:spacing w:val="-1"/>
          <w:szCs w:val="20"/>
        </w:rPr>
        <w:t>D</w:t>
      </w:r>
    </w:p>
    <w:p w14:paraId="6A28F1F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we are the laborers in Your vineyard,</w:t>
      </w:r>
    </w:p>
    <w:p w14:paraId="3FD790DC" w14:textId="0C21BF06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gramStart"/>
      <w:r w:rsidR="00FD0BD4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="00FD0BD4">
        <w:rPr>
          <w:rFonts w:eastAsia="Times New Roman" w:cs="Courier New"/>
          <w:color w:val="0070C0"/>
          <w:spacing w:val="-1"/>
          <w:szCs w:val="20"/>
        </w:rPr>
        <w:t>E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="00FD0BD4">
        <w:rPr>
          <w:rFonts w:eastAsia="Times New Roman" w:cs="Courier New"/>
          <w:color w:val="0070C0"/>
          <w:spacing w:val="-1"/>
          <w:szCs w:val="20"/>
        </w:rPr>
        <w:t>A</w:t>
      </w:r>
    </w:p>
    <w:p w14:paraId="4BDD12A0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Declaring the word of the Lord!</w:t>
      </w:r>
    </w:p>
    <w:p w14:paraId="7B2061A2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44E781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160F386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Bridge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2F6B433B" w14:textId="653A6B9B" w:rsidR="00584FFD" w:rsidRPr="00DB7402" w:rsidRDefault="00FD0BD4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70C0"/>
          <w:spacing w:val="-1"/>
          <w:szCs w:val="20"/>
        </w:rPr>
        <w:t>A</w:t>
      </w:r>
      <w:r w:rsidR="00584FFD" w:rsidRPr="00584F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40FF0979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There's no one like Jehovah, </w:t>
      </w:r>
    </w:p>
    <w:p w14:paraId="131B3509" w14:textId="320EE3CD" w:rsidR="00584FFD" w:rsidRPr="00584FFD" w:rsidRDefault="00FD0BD4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70C0"/>
          <w:spacing w:val="-1"/>
          <w:szCs w:val="20"/>
        </w:rPr>
        <w:t>D</w:t>
      </w:r>
    </w:p>
    <w:p w14:paraId="15CE581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T</w:t>
      </w:r>
      <w:r w:rsidRPr="00584FFD">
        <w:rPr>
          <w:rFonts w:eastAsia="Times New Roman" w:cs="Courier New"/>
          <w:color w:val="000000"/>
          <w:spacing w:val="-1"/>
          <w:szCs w:val="20"/>
        </w:rPr>
        <w:t>here's no one like Jehovah,</w:t>
      </w:r>
    </w:p>
    <w:p w14:paraId="28161837" w14:textId="47443976" w:rsidR="00584FFD" w:rsidRPr="00DB7402" w:rsidRDefault="00FD0BD4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70C0"/>
          <w:spacing w:val="-1"/>
          <w:szCs w:val="20"/>
        </w:rPr>
        <w:t>A</w:t>
      </w:r>
      <w:r w:rsidR="00584FFD" w:rsidRPr="00584F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72ABAFBF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There's no one like Jehovah, </w:t>
      </w:r>
    </w:p>
    <w:p w14:paraId="3F823450" w14:textId="15803853" w:rsidR="00584FFD" w:rsidRPr="00584FFD" w:rsidRDefault="00FD0BD4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>
        <w:rPr>
          <w:rFonts w:eastAsia="Times New Roman" w:cs="Courier New"/>
          <w:color w:val="0070C0"/>
          <w:spacing w:val="-1"/>
          <w:szCs w:val="20"/>
        </w:rPr>
        <w:t>E</w:t>
      </w:r>
    </w:p>
    <w:p w14:paraId="011DB9B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T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here's no one like Jehovah. </w:t>
      </w:r>
    </w:p>
    <w:p w14:paraId="6C6A03A8" w14:textId="77777777" w:rsidR="002815CA" w:rsidRPr="00DB7402" w:rsidRDefault="002815CA" w:rsidP="00E612C7">
      <w:pPr>
        <w:rPr>
          <w:rFonts w:cs="Courier New"/>
          <w:szCs w:val="20"/>
        </w:rPr>
      </w:pPr>
    </w:p>
    <w:sectPr w:rsidR="002815CA" w:rsidRPr="00DB7402" w:rsidSect="00DB74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D"/>
    <w:rsid w:val="00184768"/>
    <w:rsid w:val="002815CA"/>
    <w:rsid w:val="00533EC9"/>
    <w:rsid w:val="00584FFD"/>
    <w:rsid w:val="007B61E0"/>
    <w:rsid w:val="009D5C6A"/>
    <w:rsid w:val="00C4643D"/>
    <w:rsid w:val="00DA7145"/>
    <w:rsid w:val="00DB7402"/>
    <w:rsid w:val="00E612C7"/>
    <w:rsid w:val="00F75707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627B"/>
  <w15:chartTrackingRefBased/>
  <w15:docId w15:val="{E6CB0343-A5D2-461E-A11A-8C37F97A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F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2017-08-06T13:23:00Z</dcterms:created>
  <dcterms:modified xsi:type="dcterms:W3CDTF">2020-01-05T13:05:00Z</dcterms:modified>
</cp:coreProperties>
</file>